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43" w:rsidRPr="00255743" w:rsidRDefault="00255743" w:rsidP="00255743">
      <w:pPr>
        <w:jc w:val="center"/>
        <w:rPr>
          <w:rFonts w:ascii="Arial" w:hAnsi="Arial" w:cs="Arial"/>
          <w:sz w:val="24"/>
          <w:szCs w:val="24"/>
        </w:rPr>
      </w:pPr>
      <w:r w:rsidRPr="00255743">
        <w:rPr>
          <w:rFonts w:ascii="Arial" w:hAnsi="Arial" w:cs="Arial"/>
          <w:noProof/>
          <w:color w:val="373737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6550A520" wp14:editId="61DBA779">
            <wp:simplePos x="0" y="0"/>
            <wp:positionH relativeFrom="column">
              <wp:posOffset>3803650</wp:posOffset>
            </wp:positionH>
            <wp:positionV relativeFrom="paragraph">
              <wp:posOffset>-508635</wp:posOffset>
            </wp:positionV>
            <wp:extent cx="2015490" cy="495300"/>
            <wp:effectExtent l="0" t="0" r="3810" b="0"/>
            <wp:wrapSquare wrapText="bothSides"/>
            <wp:docPr id="1" name="Picture 1" descr="Salisbury NHS Foundation Trust">
              <a:hlinkClick xmlns:a="http://schemas.openxmlformats.org/drawingml/2006/main" r:id="rId7" tooltip="&quot;Salisbury NHS Foundation Tru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NHS Foundation Trust">
                      <a:hlinkClick r:id="rId7" tooltip="&quot;Salisbury NHS Foundation Tru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43" w:rsidRPr="00255743" w:rsidRDefault="00255743" w:rsidP="00255743">
      <w:pPr>
        <w:jc w:val="center"/>
        <w:rPr>
          <w:rFonts w:ascii="Arial" w:hAnsi="Arial" w:cs="Arial"/>
          <w:sz w:val="24"/>
          <w:szCs w:val="24"/>
        </w:rPr>
      </w:pPr>
    </w:p>
    <w:p w:rsidR="00947C11" w:rsidRDefault="00255743" w:rsidP="00947C11">
      <w:pPr>
        <w:jc w:val="center"/>
        <w:rPr>
          <w:rFonts w:ascii="Arial" w:hAnsi="Arial" w:cs="Arial"/>
          <w:b/>
          <w:sz w:val="32"/>
          <w:szCs w:val="24"/>
        </w:rPr>
      </w:pPr>
      <w:r w:rsidRPr="00255743">
        <w:rPr>
          <w:rFonts w:ascii="Arial" w:hAnsi="Arial" w:cs="Arial"/>
          <w:b/>
          <w:sz w:val="32"/>
          <w:szCs w:val="24"/>
        </w:rPr>
        <w:t>Medical and Dental Staff Joint Negotiating Group (‘JNG’)</w:t>
      </w:r>
    </w:p>
    <w:p w:rsidR="00255743" w:rsidRPr="00947C11" w:rsidRDefault="000E70D3" w:rsidP="00947C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Minutes of Meeting</w:t>
      </w:r>
    </w:p>
    <w:p w:rsidR="00947C11" w:rsidRDefault="00AF255A" w:rsidP="00947C1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 April 2018</w:t>
      </w:r>
    </w:p>
    <w:p w:rsidR="00947C11" w:rsidRDefault="00947C11" w:rsidP="00947C1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Facilities meeting room</w:t>
      </w:r>
    </w:p>
    <w:p w:rsidR="00947C11" w:rsidRDefault="008237F8" w:rsidP="00947C1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9.15am – 10.30</w:t>
      </w:r>
    </w:p>
    <w:p w:rsidR="00947C11" w:rsidRPr="000E70D3" w:rsidRDefault="00947C11" w:rsidP="00947C11">
      <w:pPr>
        <w:jc w:val="center"/>
        <w:rPr>
          <w:rFonts w:ascii="Arial" w:hAnsi="Arial" w:cs="Arial"/>
          <w:bCs/>
          <w:sz w:val="24"/>
          <w:szCs w:val="24"/>
        </w:rPr>
      </w:pPr>
      <w:r w:rsidRPr="000E70D3">
        <w:rPr>
          <w:rFonts w:ascii="Arial" w:hAnsi="Arial" w:cs="Arial"/>
          <w:bCs/>
          <w:sz w:val="24"/>
          <w:szCs w:val="24"/>
        </w:rPr>
        <w:t xml:space="preserve">LNC pre-meet </w:t>
      </w:r>
      <w:r w:rsidR="008237F8" w:rsidRPr="000E70D3">
        <w:rPr>
          <w:rFonts w:ascii="Arial" w:hAnsi="Arial" w:cs="Arial"/>
          <w:bCs/>
          <w:sz w:val="24"/>
          <w:szCs w:val="24"/>
        </w:rPr>
        <w:t>9am</w:t>
      </w:r>
      <w:r w:rsidR="00A867BE" w:rsidRPr="000E70D3">
        <w:rPr>
          <w:rFonts w:ascii="Arial" w:hAnsi="Arial" w:cs="Arial"/>
          <w:bCs/>
          <w:sz w:val="24"/>
          <w:szCs w:val="24"/>
        </w:rPr>
        <w:t xml:space="preserve"> Facilities meeting room</w:t>
      </w:r>
    </w:p>
    <w:p w:rsidR="00D90781" w:rsidRDefault="00D90781" w:rsidP="00255743">
      <w:pPr>
        <w:rPr>
          <w:rFonts w:ascii="Arial" w:hAnsi="Arial" w:cs="Arial"/>
          <w:bCs/>
          <w:sz w:val="24"/>
          <w:szCs w:val="24"/>
        </w:rPr>
      </w:pPr>
      <w:r w:rsidRPr="00D90781">
        <w:rPr>
          <w:rFonts w:ascii="Arial" w:hAnsi="Arial" w:cs="Arial"/>
          <w:b/>
          <w:bCs/>
          <w:sz w:val="24"/>
          <w:szCs w:val="24"/>
        </w:rPr>
        <w:t>Apologies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F3191E" w:rsidRDefault="00D90781" w:rsidP="00255743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55743" w:rsidRPr="00482739" w:rsidRDefault="00255743" w:rsidP="00255743">
      <w:pPr>
        <w:rPr>
          <w:rFonts w:ascii="Arial" w:hAnsi="Arial" w:cs="Arial"/>
          <w:b/>
          <w:sz w:val="24"/>
          <w:szCs w:val="24"/>
        </w:rPr>
      </w:pPr>
      <w:r w:rsidRPr="00482739">
        <w:rPr>
          <w:rFonts w:ascii="Arial" w:hAnsi="Arial" w:cs="Arial"/>
          <w:b/>
          <w:sz w:val="24"/>
          <w:szCs w:val="24"/>
        </w:rPr>
        <w:t>In attendance:</w:t>
      </w:r>
    </w:p>
    <w:p w:rsidR="00F34377" w:rsidRDefault="00255743" w:rsidP="004827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4377">
        <w:rPr>
          <w:rFonts w:ascii="Arial" w:hAnsi="Arial" w:cs="Arial"/>
          <w:sz w:val="24"/>
          <w:szCs w:val="24"/>
        </w:rPr>
        <w:t xml:space="preserve">Medical and dental </w:t>
      </w:r>
      <w:r w:rsidR="007F4562" w:rsidRPr="00F34377">
        <w:rPr>
          <w:rFonts w:ascii="Arial" w:hAnsi="Arial" w:cs="Arial"/>
          <w:sz w:val="24"/>
          <w:szCs w:val="24"/>
        </w:rPr>
        <w:t xml:space="preserve">representatives: </w:t>
      </w:r>
      <w:r w:rsidR="00576B5A">
        <w:rPr>
          <w:rFonts w:ascii="Arial" w:hAnsi="Arial" w:cs="Arial"/>
          <w:sz w:val="24"/>
          <w:szCs w:val="24"/>
        </w:rPr>
        <w:t>James Brewin</w:t>
      </w:r>
      <w:r w:rsidR="00454283">
        <w:rPr>
          <w:rFonts w:ascii="Arial" w:hAnsi="Arial" w:cs="Arial"/>
          <w:sz w:val="24"/>
          <w:szCs w:val="24"/>
        </w:rPr>
        <w:t xml:space="preserve"> (JB)</w:t>
      </w:r>
      <w:r w:rsidR="00576B5A">
        <w:rPr>
          <w:rFonts w:ascii="Arial" w:hAnsi="Arial" w:cs="Arial"/>
          <w:sz w:val="24"/>
          <w:szCs w:val="24"/>
        </w:rPr>
        <w:t xml:space="preserve">, Cristina </w:t>
      </w:r>
      <w:proofErr w:type="spellStart"/>
      <w:r w:rsidR="00576B5A">
        <w:rPr>
          <w:rFonts w:ascii="Arial" w:hAnsi="Arial" w:cs="Arial"/>
          <w:sz w:val="24"/>
          <w:szCs w:val="24"/>
        </w:rPr>
        <w:t>Costache</w:t>
      </w:r>
      <w:proofErr w:type="spellEnd"/>
      <w:r w:rsidR="00454283">
        <w:rPr>
          <w:rFonts w:ascii="Arial" w:hAnsi="Arial" w:cs="Arial"/>
          <w:sz w:val="24"/>
          <w:szCs w:val="24"/>
        </w:rPr>
        <w:t xml:space="preserve"> (CC), Karen Chamberlain – BMA (KC)</w:t>
      </w:r>
      <w:r w:rsidR="00576B5A">
        <w:rPr>
          <w:rFonts w:ascii="Arial" w:hAnsi="Arial" w:cs="Arial"/>
          <w:sz w:val="24"/>
          <w:szCs w:val="24"/>
        </w:rPr>
        <w:t xml:space="preserve">, </w:t>
      </w:r>
    </w:p>
    <w:p w:rsidR="00F34377" w:rsidRPr="00F34377" w:rsidRDefault="00F34377" w:rsidP="00F3437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82739" w:rsidRPr="00F34377" w:rsidRDefault="00482739" w:rsidP="004827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4377">
        <w:rPr>
          <w:rFonts w:ascii="Arial" w:hAnsi="Arial" w:cs="Arial"/>
          <w:sz w:val="24"/>
          <w:szCs w:val="24"/>
        </w:rPr>
        <w:t>Management representatives:</w:t>
      </w:r>
      <w:r w:rsidR="00576B5A">
        <w:rPr>
          <w:rFonts w:ascii="Arial" w:hAnsi="Arial" w:cs="Arial"/>
          <w:sz w:val="24"/>
          <w:szCs w:val="24"/>
        </w:rPr>
        <w:t xml:space="preserve"> Christine </w:t>
      </w:r>
      <w:proofErr w:type="spellStart"/>
      <w:r w:rsidR="00576B5A">
        <w:rPr>
          <w:rFonts w:ascii="Arial" w:hAnsi="Arial" w:cs="Arial"/>
          <w:sz w:val="24"/>
          <w:szCs w:val="24"/>
        </w:rPr>
        <w:t>Blanshard</w:t>
      </w:r>
      <w:proofErr w:type="spellEnd"/>
      <w:r w:rsidR="00454283">
        <w:rPr>
          <w:rFonts w:ascii="Arial" w:hAnsi="Arial" w:cs="Arial"/>
          <w:sz w:val="24"/>
          <w:szCs w:val="24"/>
        </w:rPr>
        <w:t xml:space="preserve"> (CB)</w:t>
      </w:r>
      <w:r w:rsidR="00576B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6B5A">
        <w:rPr>
          <w:rFonts w:ascii="Arial" w:hAnsi="Arial" w:cs="Arial"/>
          <w:sz w:val="24"/>
          <w:szCs w:val="24"/>
        </w:rPr>
        <w:t>Lahra</w:t>
      </w:r>
      <w:proofErr w:type="spellEnd"/>
      <w:r w:rsidR="00576B5A">
        <w:rPr>
          <w:rFonts w:ascii="Arial" w:hAnsi="Arial" w:cs="Arial"/>
          <w:sz w:val="24"/>
          <w:szCs w:val="24"/>
        </w:rPr>
        <w:t xml:space="preserve"> Fox</w:t>
      </w:r>
      <w:r w:rsidR="00454283">
        <w:rPr>
          <w:rFonts w:ascii="Arial" w:hAnsi="Arial" w:cs="Arial"/>
          <w:sz w:val="24"/>
          <w:szCs w:val="24"/>
        </w:rPr>
        <w:t xml:space="preserve"> (LF)</w:t>
      </w:r>
      <w:r w:rsidR="00576B5A">
        <w:rPr>
          <w:rFonts w:ascii="Arial" w:hAnsi="Arial" w:cs="Arial"/>
          <w:sz w:val="24"/>
          <w:szCs w:val="24"/>
        </w:rPr>
        <w:t>, Gary Watson</w:t>
      </w:r>
      <w:r w:rsidR="00454283">
        <w:rPr>
          <w:rFonts w:ascii="Arial" w:hAnsi="Arial" w:cs="Arial"/>
          <w:sz w:val="24"/>
          <w:szCs w:val="24"/>
        </w:rPr>
        <w:t xml:space="preserve"> (GW)</w:t>
      </w:r>
      <w:r w:rsidR="00576B5A">
        <w:rPr>
          <w:rFonts w:ascii="Arial" w:hAnsi="Arial" w:cs="Arial"/>
          <w:sz w:val="24"/>
          <w:szCs w:val="24"/>
        </w:rPr>
        <w:t>, Melissa Speed</w:t>
      </w:r>
      <w:r w:rsidRPr="00F34377">
        <w:rPr>
          <w:rFonts w:ascii="Arial" w:hAnsi="Arial" w:cs="Arial"/>
          <w:sz w:val="24"/>
          <w:szCs w:val="24"/>
        </w:rPr>
        <w:t xml:space="preserve"> </w:t>
      </w:r>
      <w:r w:rsidR="00454283">
        <w:rPr>
          <w:rFonts w:ascii="Arial" w:hAnsi="Arial" w:cs="Arial"/>
          <w:sz w:val="24"/>
          <w:szCs w:val="24"/>
        </w:rPr>
        <w:t>(MS)</w:t>
      </w:r>
    </w:p>
    <w:p w:rsidR="00255743" w:rsidRPr="00255743" w:rsidRDefault="00255743" w:rsidP="00D970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6"/>
        <w:gridCol w:w="7935"/>
        <w:gridCol w:w="1043"/>
      </w:tblGrid>
      <w:tr w:rsidR="003403A0" w:rsidRPr="00E478F5" w:rsidTr="00E129C2">
        <w:tc>
          <w:tcPr>
            <w:tcW w:w="236" w:type="dxa"/>
          </w:tcPr>
          <w:p w:rsidR="003403A0" w:rsidRPr="00E478F5" w:rsidRDefault="003403A0" w:rsidP="00340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5" w:type="dxa"/>
          </w:tcPr>
          <w:p w:rsidR="003403A0" w:rsidRPr="00E478F5" w:rsidRDefault="003403A0" w:rsidP="00482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3403A0" w:rsidRPr="00E478F5" w:rsidRDefault="003403A0" w:rsidP="00482739">
            <w:pPr>
              <w:rPr>
                <w:rFonts w:ascii="Arial" w:hAnsi="Arial" w:cs="Arial"/>
                <w:sz w:val="24"/>
                <w:szCs w:val="24"/>
              </w:rPr>
            </w:pPr>
            <w:r w:rsidRPr="00E478F5"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</w:tr>
      <w:tr w:rsidR="00671377" w:rsidRPr="00E478F5" w:rsidTr="00E129C2">
        <w:tc>
          <w:tcPr>
            <w:tcW w:w="236" w:type="dxa"/>
          </w:tcPr>
          <w:p w:rsidR="00482739" w:rsidRPr="00E478F5" w:rsidRDefault="00482739" w:rsidP="00482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5" w:type="dxa"/>
          </w:tcPr>
          <w:p w:rsidR="00482739" w:rsidRPr="00BE5343" w:rsidRDefault="0048273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E5343">
              <w:rPr>
                <w:rFonts w:asciiTheme="minorHAnsi" w:hAnsiTheme="minorHAnsi" w:cs="Arial"/>
                <w:sz w:val="24"/>
                <w:szCs w:val="24"/>
              </w:rPr>
              <w:t>Apologies for Absence</w:t>
            </w:r>
          </w:p>
          <w:p w:rsidR="005343D8" w:rsidRPr="00BE5343" w:rsidRDefault="005343D8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343D8" w:rsidRPr="00BE5343" w:rsidRDefault="00A1469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E5343">
              <w:rPr>
                <w:rFonts w:asciiTheme="minorHAnsi" w:hAnsiTheme="minorHAnsi" w:cs="Arial"/>
                <w:sz w:val="24"/>
                <w:szCs w:val="24"/>
              </w:rPr>
              <w:t>Glennis</w:t>
            </w:r>
            <w:proofErr w:type="spellEnd"/>
            <w:r w:rsidRPr="00BE5343">
              <w:rPr>
                <w:rFonts w:asciiTheme="minorHAnsi" w:hAnsiTheme="minorHAnsi" w:cs="Arial"/>
                <w:sz w:val="24"/>
                <w:szCs w:val="24"/>
              </w:rPr>
              <w:t xml:space="preserve"> Toms</w:t>
            </w:r>
          </w:p>
          <w:p w:rsidR="006C188C" w:rsidRPr="00BE5343" w:rsidRDefault="006C188C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E5343">
              <w:rPr>
                <w:rFonts w:asciiTheme="minorHAnsi" w:hAnsiTheme="minorHAnsi" w:cs="Arial"/>
                <w:sz w:val="24"/>
                <w:szCs w:val="24"/>
              </w:rPr>
              <w:t>Greg Pearson</w:t>
            </w:r>
          </w:p>
          <w:p w:rsidR="00482739" w:rsidRPr="00BE5343" w:rsidRDefault="00482739" w:rsidP="00F3191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115C7B" w:rsidRPr="00BE5343" w:rsidRDefault="00115C7B" w:rsidP="00F3191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482739" w:rsidRPr="00E478F5" w:rsidRDefault="00482739" w:rsidP="00482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739" w:rsidRPr="00E478F5" w:rsidTr="00E129C2">
        <w:tc>
          <w:tcPr>
            <w:tcW w:w="236" w:type="dxa"/>
          </w:tcPr>
          <w:p w:rsidR="00482739" w:rsidRPr="00E478F5" w:rsidRDefault="00482739" w:rsidP="00482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5" w:type="dxa"/>
          </w:tcPr>
          <w:p w:rsidR="00482739" w:rsidRPr="00BE5343" w:rsidRDefault="0048273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E5343">
              <w:rPr>
                <w:rFonts w:asciiTheme="minorHAnsi" w:hAnsiTheme="minorHAnsi" w:cs="Arial"/>
                <w:sz w:val="24"/>
                <w:szCs w:val="24"/>
              </w:rPr>
              <w:t xml:space="preserve">Policies Review/Update </w:t>
            </w:r>
          </w:p>
          <w:p w:rsidR="008E6A59" w:rsidRPr="00BE5343" w:rsidRDefault="008E6A5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E6A59" w:rsidRPr="00BE5343" w:rsidRDefault="00BE5343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Job planning policy - </w:t>
            </w:r>
            <w:r w:rsidR="00D718F1" w:rsidRPr="00BE5343">
              <w:rPr>
                <w:rFonts w:asciiTheme="minorHAnsi" w:hAnsiTheme="minorHAnsi" w:cs="Arial"/>
                <w:sz w:val="24"/>
                <w:szCs w:val="24"/>
              </w:rPr>
              <w:t xml:space="preserve">CB decided the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policy </w:t>
            </w:r>
            <w:r w:rsidR="00DD3E9E" w:rsidRPr="00BE5343">
              <w:rPr>
                <w:rFonts w:asciiTheme="minorHAnsi" w:hAnsiTheme="minorHAnsi" w:cs="Arial"/>
                <w:sz w:val="24"/>
                <w:szCs w:val="24"/>
              </w:rPr>
              <w:t xml:space="preserve">needed further review. GW to ensure the job planning policy works with the BMA recommended guidelines and to ensure it does not tie SDH in with a specific job planning system  </w:t>
            </w:r>
          </w:p>
          <w:p w:rsidR="008E6A59" w:rsidRPr="00BE5343" w:rsidRDefault="008E6A5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E6A59" w:rsidRPr="00BE5343" w:rsidRDefault="008E6A5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E5343">
              <w:rPr>
                <w:rFonts w:asciiTheme="minorHAnsi" w:hAnsiTheme="minorHAnsi" w:cs="Arial"/>
                <w:sz w:val="24"/>
                <w:szCs w:val="24"/>
              </w:rPr>
              <w:t xml:space="preserve">Additional Duty payments policy has not changed -  Policy Approved   </w:t>
            </w:r>
          </w:p>
          <w:p w:rsidR="008E6A59" w:rsidRPr="00BE5343" w:rsidRDefault="008E6A5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E6A59" w:rsidRPr="00BE5343" w:rsidRDefault="008E6A5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E6A59" w:rsidRPr="00BE5343" w:rsidRDefault="008E6A59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A43C0" w:rsidRPr="00BE5343" w:rsidRDefault="009A43C0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bookmarkStart w:id="0" w:name="_MON_1585997011"/>
          <w:bookmarkEnd w:id="0"/>
          <w:p w:rsidR="009A43C0" w:rsidRPr="00BE5343" w:rsidRDefault="00AB36C7" w:rsidP="0048273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E5343">
              <w:rPr>
                <w:rFonts w:asciiTheme="minorHAnsi" w:hAnsiTheme="minorHAnsi" w:cs="Arial"/>
                <w:sz w:val="24"/>
                <w:szCs w:val="24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5pt;height:49.5pt" o:ole="">
                  <v:imagedata r:id="rId9" o:title=""/>
                </v:shape>
                <o:OLEObject Type="Embed" ProgID="Word.Document.8" ShapeID="_x0000_i1026" DrawAspect="Icon" ObjectID="_1707637182" r:id="rId10">
                  <o:FieldCodes>\s</o:FieldCodes>
                </o:OLEObject>
              </w:object>
            </w:r>
            <w:r w:rsidRPr="00BE5343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bookmarkStart w:id="1" w:name="_GoBack"/>
            <w:bookmarkEnd w:id="1"/>
          </w:p>
          <w:p w:rsidR="006C38D3" w:rsidRPr="00BE5343" w:rsidRDefault="006C38D3" w:rsidP="00F3191E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:rsidR="00482739" w:rsidRPr="00E478F5" w:rsidRDefault="00482739" w:rsidP="004827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5343" w:rsidRDefault="00BE5343" w:rsidP="0048273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BE5343" w:rsidRDefault="00BE5343" w:rsidP="0048273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1034D7" w:rsidRPr="008E6A59" w:rsidRDefault="00DD3E9E" w:rsidP="00482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16A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GW</w:t>
            </w:r>
            <w:r w:rsidR="008E6A59" w:rsidRPr="004216A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/KC</w:t>
            </w:r>
          </w:p>
        </w:tc>
      </w:tr>
    </w:tbl>
    <w:p w:rsidR="00D97094" w:rsidRPr="00255743" w:rsidRDefault="00D97094" w:rsidP="00D97094">
      <w:pPr>
        <w:rPr>
          <w:rFonts w:ascii="Arial" w:hAnsi="Arial" w:cs="Arial"/>
          <w:color w:val="1F497D"/>
          <w:sz w:val="24"/>
          <w:szCs w:val="24"/>
        </w:rPr>
      </w:pPr>
    </w:p>
    <w:p w:rsidR="00BB7CEA" w:rsidRPr="003211BB" w:rsidRDefault="003211BB" w:rsidP="00D97094">
      <w:pPr>
        <w:rPr>
          <w:rFonts w:ascii="Arial" w:hAnsi="Arial" w:cs="Arial"/>
          <w:b/>
          <w:sz w:val="24"/>
          <w:szCs w:val="24"/>
        </w:rPr>
      </w:pPr>
      <w:r w:rsidRPr="003211BB">
        <w:rPr>
          <w:rFonts w:ascii="Arial" w:hAnsi="Arial" w:cs="Arial"/>
          <w:b/>
          <w:sz w:val="24"/>
          <w:szCs w:val="24"/>
        </w:rPr>
        <w:t xml:space="preserve">Dates of the next meetings: </w:t>
      </w:r>
    </w:p>
    <w:p w:rsidR="00930168" w:rsidRDefault="00930168" w:rsidP="0093016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37F8">
        <w:rPr>
          <w:rFonts w:ascii="Arial" w:hAnsi="Arial" w:cs="Arial"/>
          <w:sz w:val="24"/>
          <w:szCs w:val="24"/>
        </w:rPr>
        <w:t xml:space="preserve">16 August </w:t>
      </w:r>
      <w:r w:rsidR="00BF198A">
        <w:rPr>
          <w:rFonts w:ascii="Arial" w:hAnsi="Arial" w:cs="Arial"/>
          <w:sz w:val="24"/>
          <w:szCs w:val="24"/>
        </w:rPr>
        <w:t>2018</w:t>
      </w:r>
      <w:r w:rsidR="00BF198A">
        <w:rPr>
          <w:rFonts w:ascii="Arial" w:hAnsi="Arial" w:cs="Arial"/>
          <w:sz w:val="24"/>
          <w:szCs w:val="24"/>
        </w:rPr>
        <w:tab/>
      </w:r>
      <w:r w:rsidR="00BF198A">
        <w:rPr>
          <w:rFonts w:ascii="Arial" w:hAnsi="Arial" w:cs="Arial"/>
          <w:sz w:val="24"/>
          <w:szCs w:val="24"/>
        </w:rPr>
        <w:tab/>
      </w:r>
      <w:r w:rsidR="008237F8">
        <w:rPr>
          <w:rFonts w:ascii="Arial" w:hAnsi="Arial" w:cs="Arial"/>
          <w:sz w:val="24"/>
          <w:szCs w:val="24"/>
        </w:rPr>
        <w:t xml:space="preserve">11:45 – 13:00 </w:t>
      </w:r>
      <w:r w:rsidR="00BF198A">
        <w:rPr>
          <w:rFonts w:ascii="Arial" w:hAnsi="Arial" w:cs="Arial"/>
          <w:sz w:val="24"/>
          <w:szCs w:val="24"/>
        </w:rPr>
        <w:tab/>
      </w:r>
      <w:r w:rsidR="008237F8">
        <w:rPr>
          <w:rFonts w:ascii="Arial" w:hAnsi="Arial" w:cs="Arial"/>
          <w:sz w:val="24"/>
          <w:szCs w:val="24"/>
        </w:rPr>
        <w:t xml:space="preserve">Facilities Meeting Room </w:t>
      </w:r>
    </w:p>
    <w:p w:rsidR="00930168" w:rsidRDefault="00930168" w:rsidP="0093016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198A">
        <w:rPr>
          <w:rFonts w:ascii="Arial" w:hAnsi="Arial" w:cs="Arial"/>
          <w:sz w:val="24"/>
          <w:szCs w:val="24"/>
        </w:rPr>
        <w:t xml:space="preserve">15 November 2018 </w:t>
      </w:r>
      <w:r w:rsidR="00BF198A">
        <w:rPr>
          <w:rFonts w:ascii="Arial" w:hAnsi="Arial" w:cs="Arial"/>
          <w:sz w:val="24"/>
          <w:szCs w:val="24"/>
        </w:rPr>
        <w:tab/>
        <w:t xml:space="preserve">12:45 – 14:00 </w:t>
      </w:r>
      <w:r w:rsidR="00BF198A">
        <w:rPr>
          <w:rFonts w:ascii="Arial" w:hAnsi="Arial" w:cs="Arial"/>
          <w:sz w:val="24"/>
          <w:szCs w:val="24"/>
        </w:rPr>
        <w:tab/>
        <w:t xml:space="preserve">Facilities Meeting Room </w:t>
      </w:r>
    </w:p>
    <w:p w:rsidR="00930168" w:rsidRDefault="00930168" w:rsidP="00930168">
      <w:pPr>
        <w:pStyle w:val="ListParagraph"/>
        <w:rPr>
          <w:rFonts w:ascii="Arial" w:hAnsi="Arial" w:cs="Arial"/>
          <w:sz w:val="24"/>
          <w:szCs w:val="24"/>
        </w:rPr>
      </w:pPr>
    </w:p>
    <w:p w:rsidR="00454283" w:rsidRDefault="00454283" w:rsidP="00930168">
      <w:pPr>
        <w:pStyle w:val="ListParagraph"/>
        <w:rPr>
          <w:rFonts w:ascii="Arial" w:hAnsi="Arial" w:cs="Arial"/>
          <w:sz w:val="24"/>
          <w:szCs w:val="24"/>
        </w:rPr>
      </w:pPr>
    </w:p>
    <w:p w:rsidR="00454283" w:rsidRDefault="00454283" w:rsidP="00930168">
      <w:pPr>
        <w:pStyle w:val="ListParagraph"/>
        <w:rPr>
          <w:rFonts w:ascii="Arial" w:hAnsi="Arial" w:cs="Arial"/>
          <w:sz w:val="24"/>
          <w:szCs w:val="24"/>
        </w:rPr>
      </w:pPr>
    </w:p>
    <w:p w:rsidR="00454283" w:rsidRDefault="00454283" w:rsidP="00930168">
      <w:pPr>
        <w:pStyle w:val="ListParagraph"/>
        <w:rPr>
          <w:rFonts w:ascii="Arial" w:hAnsi="Arial" w:cs="Arial"/>
          <w:sz w:val="24"/>
          <w:szCs w:val="24"/>
        </w:rPr>
      </w:pPr>
    </w:p>
    <w:p w:rsidR="00454283" w:rsidRPr="00930168" w:rsidRDefault="00454283" w:rsidP="00930168">
      <w:pPr>
        <w:pStyle w:val="ListParagraph"/>
        <w:rPr>
          <w:rFonts w:ascii="Arial" w:hAnsi="Arial" w:cs="Arial"/>
          <w:sz w:val="24"/>
          <w:szCs w:val="24"/>
        </w:rPr>
      </w:pPr>
    </w:p>
    <w:p w:rsidR="00A45064" w:rsidRDefault="005B5ACD" w:rsidP="005B5AC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5B5ACD">
        <w:rPr>
          <w:rFonts w:ascii="Arial" w:hAnsi="Arial" w:cs="Arial"/>
          <w:b/>
          <w:sz w:val="24"/>
          <w:szCs w:val="24"/>
        </w:rPr>
        <w:t>Policy summary</w:t>
      </w:r>
    </w:p>
    <w:p w:rsidR="005B5ACD" w:rsidRPr="005B5ACD" w:rsidRDefault="005B5ACD" w:rsidP="005B5AC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61"/>
      </w:tblGrid>
      <w:tr w:rsidR="003211BB" w:rsidRPr="003211BB" w:rsidTr="003211BB">
        <w:trPr>
          <w:trHeight w:val="397"/>
        </w:trPr>
        <w:tc>
          <w:tcPr>
            <w:tcW w:w="7261" w:type="dxa"/>
          </w:tcPr>
          <w:p w:rsidR="003211BB" w:rsidRPr="003211BB" w:rsidRDefault="005B5ACD" w:rsidP="00F3191E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211BB">
              <w:rPr>
                <w:rFonts w:ascii="Arial" w:hAnsi="Arial" w:cs="Arial"/>
                <w:sz w:val="24"/>
                <w:szCs w:val="24"/>
              </w:rPr>
              <w:t xml:space="preserve">lease find below a list of policies relating to all clinical employees and where there have been changes / amends to the earlier policy, approved at Operational Management Board </w:t>
            </w:r>
          </w:p>
        </w:tc>
      </w:tr>
    </w:tbl>
    <w:p w:rsidR="00707999" w:rsidRDefault="00707999" w:rsidP="00707999">
      <w:pPr>
        <w:tabs>
          <w:tab w:val="right" w:pos="6708"/>
        </w:tabs>
        <w:jc w:val="both"/>
        <w:rPr>
          <w:rFonts w:ascii="Arial" w:hAnsi="Arial" w:cs="Arial"/>
          <w:sz w:val="24"/>
          <w:szCs w:val="16"/>
        </w:rPr>
      </w:pPr>
    </w:p>
    <w:p w:rsidR="00730457" w:rsidRDefault="00707999" w:rsidP="00707999">
      <w:pPr>
        <w:pStyle w:val="ListParagraph"/>
        <w:numPr>
          <w:ilvl w:val="0"/>
          <w:numId w:val="23"/>
        </w:numPr>
        <w:tabs>
          <w:tab w:val="right" w:pos="6708"/>
        </w:tabs>
        <w:jc w:val="both"/>
        <w:rPr>
          <w:rFonts w:ascii="Arial" w:hAnsi="Arial" w:cs="Arial"/>
          <w:sz w:val="24"/>
          <w:szCs w:val="16"/>
        </w:rPr>
      </w:pPr>
      <w:r w:rsidRPr="00707999">
        <w:rPr>
          <w:rFonts w:ascii="Arial" w:hAnsi="Arial" w:cs="Arial"/>
          <w:sz w:val="24"/>
          <w:szCs w:val="16"/>
        </w:rPr>
        <w:t xml:space="preserve">Medical Appraisal Policy for Revalidation </w:t>
      </w:r>
      <w:r>
        <w:rPr>
          <w:rFonts w:ascii="Arial" w:hAnsi="Arial" w:cs="Arial"/>
          <w:sz w:val="24"/>
          <w:szCs w:val="16"/>
        </w:rPr>
        <w:t xml:space="preserve">- 30 November 2017 (live) </w:t>
      </w:r>
    </w:p>
    <w:p w:rsidR="008237F8" w:rsidRDefault="008237F8" w:rsidP="00707999">
      <w:pPr>
        <w:pStyle w:val="ListParagraph"/>
        <w:numPr>
          <w:ilvl w:val="0"/>
          <w:numId w:val="23"/>
        </w:numPr>
        <w:tabs>
          <w:tab w:val="right" w:pos="6708"/>
        </w:tabs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Annual Leave Policy for Consultants and SAS Doctors</w:t>
      </w:r>
    </w:p>
    <w:p w:rsidR="00BE5343" w:rsidRPr="00707999" w:rsidRDefault="00BE5343" w:rsidP="00707999">
      <w:pPr>
        <w:pStyle w:val="ListParagraph"/>
        <w:numPr>
          <w:ilvl w:val="0"/>
          <w:numId w:val="23"/>
        </w:numPr>
        <w:tabs>
          <w:tab w:val="right" w:pos="6708"/>
        </w:tabs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Additional Duty Payment – 30 April 2018</w:t>
      </w:r>
    </w:p>
    <w:p w:rsidR="00A45064" w:rsidRPr="00730457" w:rsidRDefault="00A45064" w:rsidP="00F3191E">
      <w:pPr>
        <w:pStyle w:val="ListParagraph"/>
        <w:rPr>
          <w:rFonts w:ascii="Arial" w:hAnsi="Arial" w:cs="Arial"/>
          <w:sz w:val="24"/>
          <w:szCs w:val="24"/>
        </w:rPr>
      </w:pPr>
    </w:p>
    <w:sectPr w:rsidR="00A45064" w:rsidRPr="00730457" w:rsidSect="00BE5343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747"/>
    <w:multiLevelType w:val="hybridMultilevel"/>
    <w:tmpl w:val="88DE4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0F3"/>
    <w:multiLevelType w:val="hybridMultilevel"/>
    <w:tmpl w:val="FD0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7C7"/>
    <w:multiLevelType w:val="hybridMultilevel"/>
    <w:tmpl w:val="B2E0D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01E3"/>
    <w:multiLevelType w:val="hybridMultilevel"/>
    <w:tmpl w:val="2D7682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3E25"/>
    <w:multiLevelType w:val="hybridMultilevel"/>
    <w:tmpl w:val="9CEEEE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F5ACD"/>
    <w:multiLevelType w:val="hybridMultilevel"/>
    <w:tmpl w:val="F5DC7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146B"/>
    <w:multiLevelType w:val="hybridMultilevel"/>
    <w:tmpl w:val="1252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21A18"/>
    <w:multiLevelType w:val="hybridMultilevel"/>
    <w:tmpl w:val="95A6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72A0"/>
    <w:multiLevelType w:val="hybridMultilevel"/>
    <w:tmpl w:val="15084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36D9"/>
    <w:multiLevelType w:val="hybridMultilevel"/>
    <w:tmpl w:val="13AAC88A"/>
    <w:lvl w:ilvl="0" w:tplc="3C38B4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04339"/>
    <w:multiLevelType w:val="hybridMultilevel"/>
    <w:tmpl w:val="4D26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B6901"/>
    <w:multiLevelType w:val="hybridMultilevel"/>
    <w:tmpl w:val="47F03F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45D5F"/>
    <w:multiLevelType w:val="hybridMultilevel"/>
    <w:tmpl w:val="C3B2F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417B9"/>
    <w:multiLevelType w:val="hybridMultilevel"/>
    <w:tmpl w:val="8256B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6C7BF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72984"/>
    <w:multiLevelType w:val="hybridMultilevel"/>
    <w:tmpl w:val="7E06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05EC1"/>
    <w:multiLevelType w:val="hybridMultilevel"/>
    <w:tmpl w:val="6FF2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9367F"/>
    <w:multiLevelType w:val="hybridMultilevel"/>
    <w:tmpl w:val="D774F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D6389A"/>
    <w:multiLevelType w:val="hybridMultilevel"/>
    <w:tmpl w:val="4884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D5DDB"/>
    <w:multiLevelType w:val="hybridMultilevel"/>
    <w:tmpl w:val="C6901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200A8"/>
    <w:multiLevelType w:val="hybridMultilevel"/>
    <w:tmpl w:val="3C5CF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12FC8"/>
    <w:multiLevelType w:val="hybridMultilevel"/>
    <w:tmpl w:val="B36E14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823"/>
    <w:multiLevelType w:val="hybridMultilevel"/>
    <w:tmpl w:val="25EE9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CB5458"/>
    <w:multiLevelType w:val="hybridMultilevel"/>
    <w:tmpl w:val="1C9263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4E1"/>
    <w:multiLevelType w:val="hybridMultilevel"/>
    <w:tmpl w:val="D9DA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37E46"/>
    <w:multiLevelType w:val="hybridMultilevel"/>
    <w:tmpl w:val="4710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9F097B"/>
    <w:multiLevelType w:val="hybridMultilevel"/>
    <w:tmpl w:val="9C12C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2"/>
  </w:num>
  <w:num w:numId="9">
    <w:abstractNumId w:val="12"/>
  </w:num>
  <w:num w:numId="10">
    <w:abstractNumId w:val="19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6"/>
  </w:num>
  <w:num w:numId="16">
    <w:abstractNumId w:val="8"/>
  </w:num>
  <w:num w:numId="17">
    <w:abstractNumId w:val="25"/>
  </w:num>
  <w:num w:numId="18">
    <w:abstractNumId w:val="0"/>
  </w:num>
  <w:num w:numId="19">
    <w:abstractNumId w:val="3"/>
  </w:num>
  <w:num w:numId="20">
    <w:abstractNumId w:val="5"/>
  </w:num>
  <w:num w:numId="21">
    <w:abstractNumId w:val="7"/>
  </w:num>
  <w:num w:numId="22">
    <w:abstractNumId w:val="16"/>
  </w:num>
  <w:num w:numId="23">
    <w:abstractNumId w:val="1"/>
  </w:num>
  <w:num w:numId="24">
    <w:abstractNumId w:val="15"/>
  </w:num>
  <w:num w:numId="25">
    <w:abstractNumId w:val="17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4"/>
    <w:rsid w:val="000113E4"/>
    <w:rsid w:val="00061510"/>
    <w:rsid w:val="00097382"/>
    <w:rsid w:val="000E70D3"/>
    <w:rsid w:val="000E7B05"/>
    <w:rsid w:val="000F35AB"/>
    <w:rsid w:val="001034D7"/>
    <w:rsid w:val="00111A20"/>
    <w:rsid w:val="00115C7B"/>
    <w:rsid w:val="00181842"/>
    <w:rsid w:val="001E02FB"/>
    <w:rsid w:val="001F2C3C"/>
    <w:rsid w:val="00201E57"/>
    <w:rsid w:val="00224ADF"/>
    <w:rsid w:val="00247A03"/>
    <w:rsid w:val="00255743"/>
    <w:rsid w:val="00293B2F"/>
    <w:rsid w:val="00297F75"/>
    <w:rsid w:val="003211BB"/>
    <w:rsid w:val="00333F59"/>
    <w:rsid w:val="003403A0"/>
    <w:rsid w:val="003532EB"/>
    <w:rsid w:val="00392371"/>
    <w:rsid w:val="0039706B"/>
    <w:rsid w:val="003C171F"/>
    <w:rsid w:val="004216AE"/>
    <w:rsid w:val="00454283"/>
    <w:rsid w:val="00482739"/>
    <w:rsid w:val="00485DA7"/>
    <w:rsid w:val="004C5D8D"/>
    <w:rsid w:val="004C6B09"/>
    <w:rsid w:val="004D1931"/>
    <w:rsid w:val="004D4E3F"/>
    <w:rsid w:val="005343D8"/>
    <w:rsid w:val="00542FB0"/>
    <w:rsid w:val="00575C40"/>
    <w:rsid w:val="00576B5A"/>
    <w:rsid w:val="005B5ACD"/>
    <w:rsid w:val="00607307"/>
    <w:rsid w:val="00671377"/>
    <w:rsid w:val="00672C3C"/>
    <w:rsid w:val="006A74A8"/>
    <w:rsid w:val="006C188C"/>
    <w:rsid w:val="006C38D3"/>
    <w:rsid w:val="00707999"/>
    <w:rsid w:val="00730457"/>
    <w:rsid w:val="007415CA"/>
    <w:rsid w:val="007F4562"/>
    <w:rsid w:val="008237F8"/>
    <w:rsid w:val="008945FF"/>
    <w:rsid w:val="008E6A59"/>
    <w:rsid w:val="00930168"/>
    <w:rsid w:val="00941560"/>
    <w:rsid w:val="00947C11"/>
    <w:rsid w:val="0095024B"/>
    <w:rsid w:val="009718ED"/>
    <w:rsid w:val="009A43C0"/>
    <w:rsid w:val="00A14699"/>
    <w:rsid w:val="00A45064"/>
    <w:rsid w:val="00A867BE"/>
    <w:rsid w:val="00A91984"/>
    <w:rsid w:val="00AB36C7"/>
    <w:rsid w:val="00AE5A1F"/>
    <w:rsid w:val="00AF1269"/>
    <w:rsid w:val="00AF255A"/>
    <w:rsid w:val="00AF4939"/>
    <w:rsid w:val="00B12656"/>
    <w:rsid w:val="00BB3FAC"/>
    <w:rsid w:val="00BB7CEA"/>
    <w:rsid w:val="00BE5343"/>
    <w:rsid w:val="00BF198A"/>
    <w:rsid w:val="00BF703E"/>
    <w:rsid w:val="00C468BB"/>
    <w:rsid w:val="00CF6FE7"/>
    <w:rsid w:val="00D24EB2"/>
    <w:rsid w:val="00D27406"/>
    <w:rsid w:val="00D550D6"/>
    <w:rsid w:val="00D718F1"/>
    <w:rsid w:val="00D753CD"/>
    <w:rsid w:val="00D84008"/>
    <w:rsid w:val="00D90781"/>
    <w:rsid w:val="00D97094"/>
    <w:rsid w:val="00DD3E9E"/>
    <w:rsid w:val="00E129C2"/>
    <w:rsid w:val="00E478F5"/>
    <w:rsid w:val="00E55250"/>
    <w:rsid w:val="00E63D15"/>
    <w:rsid w:val="00E8658E"/>
    <w:rsid w:val="00F073E8"/>
    <w:rsid w:val="00F3191E"/>
    <w:rsid w:val="00F34377"/>
    <w:rsid w:val="00F41DD3"/>
    <w:rsid w:val="00F73F69"/>
    <w:rsid w:val="00F8069A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9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97094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7094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94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09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9709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3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9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97094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7094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94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09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9709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alisbury.nhs.u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EE23-B4BC-414F-99E2-E80BD01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Kemi Ogunseitan</cp:lastModifiedBy>
  <cp:revision>3</cp:revision>
  <dcterms:created xsi:type="dcterms:W3CDTF">2022-03-01T10:45:00Z</dcterms:created>
  <dcterms:modified xsi:type="dcterms:W3CDTF">2022-03-01T10:53:00Z</dcterms:modified>
</cp:coreProperties>
</file>